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26" w:rsidRPr="006C0A26" w:rsidRDefault="006C0A26" w:rsidP="006C0A26">
      <w:pPr>
        <w:pStyle w:val="a7"/>
        <w:ind w:firstLine="567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6C0A26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ДОГОВОР </w:t>
      </w:r>
    </w:p>
    <w:p w:rsidR="006C0A26" w:rsidRPr="006C0A26" w:rsidRDefault="006C0A26" w:rsidP="006C0A26">
      <w:pPr>
        <w:pStyle w:val="a7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C0A26">
        <w:rPr>
          <w:rStyle w:val="a3"/>
          <w:rFonts w:ascii="Times New Roman" w:hAnsi="Times New Roman" w:cs="Times New Roman"/>
          <w:color w:val="auto"/>
          <w:sz w:val="20"/>
          <w:szCs w:val="20"/>
        </w:rPr>
        <w:t>УЧАСТИЯ В ДОЛЕВОМ СТРОИТЕЛЬСТВЕ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z w:val="22"/>
          <w:szCs w:val="22"/>
        </w:rPr>
        <w:t>Город Абакан Республика Хакасия</w:t>
      </w:r>
    </w:p>
    <w:p w:rsidR="006C0A26" w:rsidRPr="006C0A26" w:rsidRDefault="006C0A26" w:rsidP="006C0A26">
      <w:pPr>
        <w:pStyle w:val="a7"/>
        <w:ind w:firstLine="567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z w:val="22"/>
          <w:szCs w:val="22"/>
        </w:rPr>
        <w:t>____________________ две тысячи _______________________ года</w:t>
      </w:r>
    </w:p>
    <w:p w:rsidR="006C0A26" w:rsidRPr="006C0A26" w:rsidRDefault="006C0A26" w:rsidP="006C0A26">
      <w:pPr>
        <w:pStyle w:val="a7"/>
        <w:ind w:firstLine="567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Общество с ограниченной ответственностью «Специализированный застройщик «МК-Групп», </w:t>
      </w:r>
      <w:r w:rsidRPr="006C0A26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«Застройщик»</w:t>
      </w:r>
      <w:r w:rsidRPr="006C0A26">
        <w:rPr>
          <w:rFonts w:ascii="Times New Roman" w:hAnsi="Times New Roman" w:cs="Times New Roman"/>
          <w:sz w:val="22"/>
          <w:szCs w:val="22"/>
        </w:rPr>
        <w:t xml:space="preserve">, в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лице генерального директора Можарова Сергея Ивановича, </w:t>
      </w:r>
      <w:r w:rsidRPr="006C0A26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Общества, с одной стороны, и </w:t>
      </w:r>
    </w:p>
    <w:p w:rsidR="006C0A26" w:rsidRPr="006C0A26" w:rsidRDefault="006C0A26" w:rsidP="006C0A26">
      <w:pPr>
        <w:autoSpaceDE w:val="0"/>
        <w:ind w:firstLine="0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           _______________________________</w:t>
      </w:r>
      <w:r w:rsidRPr="006C0A26">
        <w:rPr>
          <w:rFonts w:ascii="Times New Roman" w:hAnsi="Times New Roman" w:cs="Times New Roman"/>
          <w:bCs/>
          <w:sz w:val="22"/>
          <w:szCs w:val="22"/>
        </w:rPr>
        <w:t>паспорт серии ____ номер______</w:t>
      </w:r>
      <w:r w:rsidRPr="006C0A26">
        <w:rPr>
          <w:rFonts w:ascii="Times New Roman" w:hAnsi="Times New Roman" w:cs="Times New Roman"/>
          <w:sz w:val="22"/>
          <w:szCs w:val="22"/>
        </w:rPr>
        <w:t xml:space="preserve">, выдан ___________________________________________________________________ «____» ____________ _______ г.,  проживающий по адресу: ________________________ именуемый в дальнейшем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«Участник»,</w:t>
      </w:r>
      <w:r w:rsidRPr="006C0A26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Pr="006C0A26">
        <w:rPr>
          <w:rFonts w:ascii="Times New Roman" w:hAnsi="Times New Roman" w:cs="Times New Roman"/>
          <w:bCs/>
          <w:sz w:val="22"/>
          <w:szCs w:val="22"/>
        </w:rPr>
        <w:t>,</w:t>
      </w:r>
      <w:r w:rsidRPr="006C0A26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 «Об участии в долевом строительстве многоквартирных домов и иных объектов  недвижимости и о внесении изменений в некоторые законодательные акты Российской Федерации» от 30.12.2004 № 214-ФЗ, заключили настоящий договор о нижеследующем: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jc w:val="center"/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p w:rsidR="006C0A26" w:rsidRPr="006C0A26" w:rsidRDefault="006C0A26" w:rsidP="006C0A26"/>
    <w:p w:rsidR="006C0A26" w:rsidRPr="008F26F9" w:rsidRDefault="006C0A26" w:rsidP="008F26F9">
      <w:pPr>
        <w:pStyle w:val="ab"/>
        <w:numPr>
          <w:ilvl w:val="1"/>
          <w:numId w:val="4"/>
        </w:numPr>
        <w:ind w:left="-142" w:firstLine="567"/>
        <w:rPr>
          <w:rFonts w:ascii="Times New Roman" w:hAnsi="Times New Roman" w:cs="Times New Roman"/>
          <w:sz w:val="22"/>
          <w:szCs w:val="22"/>
        </w:rPr>
      </w:pPr>
      <w:r w:rsidRPr="00881968">
        <w:rPr>
          <w:rFonts w:ascii="Times New Roman" w:hAnsi="Times New Roman" w:cs="Times New Roman"/>
          <w:b/>
          <w:sz w:val="22"/>
          <w:szCs w:val="22"/>
        </w:rPr>
        <w:t xml:space="preserve">Застройщик </w:t>
      </w:r>
      <w:r w:rsidRPr="008F26F9">
        <w:rPr>
          <w:rFonts w:ascii="Times New Roman" w:hAnsi="Times New Roman" w:cs="Times New Roman"/>
          <w:sz w:val="22"/>
          <w:szCs w:val="22"/>
        </w:rPr>
        <w:t xml:space="preserve">обязуется своими силами и с привлечением других лиц  построить на земельном участке объекта «Многоквартирный жилой дом со встроено-пристроенными помещениями общественного назначения и подземной стоянкой легкового автотранспорта, Блок-секции в осях </w:t>
      </w:r>
      <w:r w:rsidRPr="008F26F9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F26F9">
        <w:rPr>
          <w:rFonts w:ascii="Times New Roman" w:hAnsi="Times New Roman" w:cs="Times New Roman"/>
          <w:sz w:val="22"/>
          <w:szCs w:val="22"/>
        </w:rPr>
        <w:t>-</w:t>
      </w:r>
      <w:r w:rsidRPr="008F26F9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8F26F9">
        <w:rPr>
          <w:rFonts w:ascii="Times New Roman" w:hAnsi="Times New Roman" w:cs="Times New Roman"/>
          <w:sz w:val="22"/>
          <w:szCs w:val="22"/>
        </w:rPr>
        <w:t xml:space="preserve">, </w:t>
      </w:r>
      <w:r w:rsidRPr="008F26F9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8F26F9">
        <w:rPr>
          <w:rFonts w:ascii="Times New Roman" w:hAnsi="Times New Roman" w:cs="Times New Roman"/>
          <w:sz w:val="22"/>
          <w:szCs w:val="22"/>
        </w:rPr>
        <w:t>-</w:t>
      </w:r>
      <w:r w:rsidRPr="008F26F9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8F26F9">
        <w:rPr>
          <w:rFonts w:ascii="Times New Roman" w:hAnsi="Times New Roman" w:cs="Times New Roman"/>
          <w:sz w:val="22"/>
          <w:szCs w:val="22"/>
        </w:rPr>
        <w:t xml:space="preserve">, </w:t>
      </w:r>
      <w:r w:rsidRPr="008F26F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F26F9">
        <w:rPr>
          <w:rFonts w:ascii="Times New Roman" w:hAnsi="Times New Roman" w:cs="Times New Roman"/>
          <w:sz w:val="22"/>
          <w:szCs w:val="22"/>
        </w:rPr>
        <w:t>-</w:t>
      </w:r>
      <w:r w:rsidRPr="008F26F9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8F26F9">
        <w:rPr>
          <w:rFonts w:ascii="Times New Roman" w:hAnsi="Times New Roman" w:cs="Times New Roman"/>
          <w:sz w:val="22"/>
          <w:szCs w:val="22"/>
        </w:rPr>
        <w:t xml:space="preserve"> (2 очередь строительства)», расположенного по адресу: Республика Хакасия, г. Абакан, проспект Ленина, 56 (далее – «многоквартирный дом»), и после получения разрешения на ввод в эксплуатацию указанного многоквартирного дома передать Участнику объект долевого строительства, определенный настоящим договором, а Участник обязуется уплатить обусловленную договором цену объекта и принять в собственность объект долевого строительства. </w:t>
      </w:r>
    </w:p>
    <w:p w:rsidR="006C0A26" w:rsidRPr="006C0A26" w:rsidRDefault="006C0A26" w:rsidP="006C0A26">
      <w:pPr>
        <w:ind w:left="-142"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Многоквартирный дом имеет общую площадь 10675,8 кв.м., бескаркасный, состоит из: стен из мелкоштучных каменных материалов (кирпич), перекрытий – сборные, монолитные железобетонные, имеющий класс энергоэффективности – В (высокий), сейсмостойкость – 7 баллов. Предусмотрен тротуар, проезд для автомобилей, парковочные места во дворе и вдоль проспекта Ленина (всего 82 шт.), детская, спортивная, площадка отдыха и хозяйственная площадка расположены на покрытии подземной автостоянки во дворе многоквартирного дома.</w:t>
      </w:r>
    </w:p>
    <w:p w:rsidR="006C0A26" w:rsidRPr="006C0A26" w:rsidRDefault="006C0A26" w:rsidP="006C0A26">
      <w:pPr>
        <w:pStyle w:val="a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        1.2.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0A26">
        <w:rPr>
          <w:rFonts w:ascii="Times New Roman" w:hAnsi="Times New Roman" w:cs="Times New Roman"/>
          <w:sz w:val="22"/>
          <w:szCs w:val="22"/>
        </w:rPr>
        <w:t xml:space="preserve">осуществляет строительство многоквартирного дома на основании: </w:t>
      </w:r>
    </w:p>
    <w:p w:rsidR="006C0A26" w:rsidRPr="006C0A26" w:rsidRDefault="006C0A26" w:rsidP="006C0A26">
      <w:pPr>
        <w:ind w:firstLine="540"/>
        <w:rPr>
          <w:rFonts w:ascii="Times New Roman" w:hAnsi="Times New Roman" w:cs="Times New Roman"/>
          <w:spacing w:val="-1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-  </w:t>
      </w:r>
      <w:bookmarkStart w:id="0" w:name="_Hlk521759527"/>
      <w:r w:rsidRPr="006C0A26">
        <w:rPr>
          <w:rFonts w:ascii="Times New Roman" w:hAnsi="Times New Roman" w:cs="Times New Roman"/>
          <w:sz w:val="22"/>
          <w:szCs w:val="22"/>
        </w:rPr>
        <w:t xml:space="preserve">выписки из </w:t>
      </w:r>
      <w:bookmarkEnd w:id="0"/>
      <w:r w:rsidRPr="006C0A26">
        <w:rPr>
          <w:rFonts w:ascii="Times New Roman" w:hAnsi="Times New Roman" w:cs="Times New Roman"/>
          <w:sz w:val="22"/>
          <w:szCs w:val="22"/>
        </w:rPr>
        <w:t xml:space="preserve">Единого государственного реестра прав недвижимости об основных характеристиках и зарегистрированных правах на объект выданной 26 августа 2020 г. на основании решения единственного участника ООО «Механизированная колонна № 8» от 20.08.2020 г. и акта приема-передачи вклада в имущество ООО «Специализированный застройщик «МК-Групп» от 20.08.2020 г., </w:t>
      </w:r>
      <w:r w:rsidRPr="006C0A26">
        <w:rPr>
          <w:rFonts w:ascii="Times New Roman" w:hAnsi="Times New Roman" w:cs="Times New Roman"/>
          <w:spacing w:val="-1"/>
          <w:sz w:val="22"/>
          <w:szCs w:val="22"/>
        </w:rPr>
        <w:t xml:space="preserve">субъект права: ООО «Специализированный застройщик «МК-Групп», вид права: собственность; Объект права: земельный участок общей площадью 7831 кв. м., адрес (местонахождение) объекта: Республика Хакасия, г. Абакан, проспект Ленина, 56; </w:t>
      </w:r>
    </w:p>
    <w:p w:rsidR="006C0A26" w:rsidRPr="006C0A26" w:rsidRDefault="006C0A26" w:rsidP="006C0A26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- разрешения на строительство № 19-</w:t>
      </w:r>
      <w:r w:rsidRPr="006C0A2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6C0A26">
        <w:rPr>
          <w:rFonts w:ascii="Times New Roman" w:hAnsi="Times New Roman" w:cs="Times New Roman"/>
          <w:sz w:val="22"/>
          <w:szCs w:val="22"/>
        </w:rPr>
        <w:t>19301000-034-2020 от 27.08.2020 года, выданное Департаментом градостроительства, архитектуры и землеустройства Администрации города Абакана.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1.3</w:t>
      </w:r>
      <w:r w:rsidRPr="006C0A26">
        <w:rPr>
          <w:rFonts w:ascii="Times New Roman" w:hAnsi="Times New Roman" w:cs="Times New Roman"/>
          <w:bCs/>
          <w:sz w:val="22"/>
          <w:szCs w:val="22"/>
        </w:rPr>
        <w:t>.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 Участник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 ознакомлен с проектной декларацией, а также с проектной документацией на момент заключения настоящего Договора.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spacing w:val="-3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1.4. Объектом долевого строительства (далее - «Объект», «Объект долевого строительства»)  является: _____комнатная квартира строительный </w:t>
      </w:r>
      <w:r w:rsidRPr="006C0A26">
        <w:rPr>
          <w:rFonts w:ascii="Times New Roman" w:hAnsi="Times New Roman" w:cs="Times New Roman"/>
          <w:b/>
          <w:sz w:val="22"/>
          <w:szCs w:val="22"/>
        </w:rPr>
        <w:t xml:space="preserve">№ _ (_____), </w:t>
      </w:r>
      <w:r w:rsidRPr="006C0A26">
        <w:rPr>
          <w:rFonts w:ascii="Times New Roman" w:hAnsi="Times New Roman" w:cs="Times New Roman"/>
          <w:sz w:val="22"/>
          <w:szCs w:val="22"/>
        </w:rPr>
        <w:t>расположенная на _ (___) этаже</w:t>
      </w:r>
      <w:r w:rsidRPr="006C0A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0A26">
        <w:rPr>
          <w:rFonts w:ascii="Times New Roman" w:hAnsi="Times New Roman" w:cs="Times New Roman"/>
          <w:sz w:val="22"/>
          <w:szCs w:val="22"/>
        </w:rPr>
        <w:t>многоквартирного дома по адресу: Республика Хакасия, город Абакан, проспект Ленина 56</w:t>
      </w:r>
      <w:r w:rsidRPr="006C0A2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площадью по проекту __ (__ целая, ___ десятых) квадратных метра, </w:t>
      </w:r>
      <w:r w:rsidRPr="006C0A26">
        <w:rPr>
          <w:rFonts w:ascii="Times New Roman" w:hAnsi="Times New Roman" w:cs="Times New Roman"/>
          <w:b/>
          <w:sz w:val="22"/>
          <w:szCs w:val="22"/>
        </w:rPr>
        <w:t>оплачиваемой площадью _</w:t>
      </w:r>
      <w:r w:rsidRPr="006C0A26">
        <w:rPr>
          <w:rFonts w:ascii="Times New Roman" w:hAnsi="Times New Roman" w:cs="Times New Roman"/>
          <w:sz w:val="22"/>
          <w:szCs w:val="22"/>
        </w:rPr>
        <w:t xml:space="preserve"> (___ целых, ___ десятых ) квадратных метров, </w:t>
      </w:r>
      <w:r w:rsidRPr="006C0A26">
        <w:rPr>
          <w:rFonts w:ascii="Times New Roman" w:hAnsi="Times New Roman" w:cs="Times New Roman"/>
          <w:spacing w:val="-3"/>
          <w:sz w:val="22"/>
          <w:szCs w:val="22"/>
        </w:rPr>
        <w:t>состоящая из:_ комнат, площадью _ кв.м., кухни площадью _ кв.м., помещений вспомогательного использования:  коридор площадью _ кв.м, одного санузла площадью __ кв.м, одной ванной комнаты площадью __ кв.м.,  балкона (лоджии) площадью __ кв. и доля в праве собственности на общее имущество, которым являются: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Помещения общего пользования (коридоры, лестничные клетки) – 830,53 кв.м., лифт – 3 шт. грузоподъемностью 1000 кг, площадь дорожных покрытий – 618,00 кв.м., площадь тротуаров и отмостки – 393,00 кв.м., площадь озеленения – 99,60 кв.м., внутридомовые инженерные системы холодного и горячего водоснабжения, внутридомовая система отопления, внутридомовая система электроснабжения, автоматические запирающиеся устройства дверей подъездов многоквартирного дома, инженерных сетей (кабелей, трубопроводов) от точки подключения  до индивидуальных и  общих приборов учета, а также </w:t>
      </w:r>
      <w:r w:rsidRPr="006C0A26">
        <w:rPr>
          <w:rFonts w:ascii="Times New Roman" w:hAnsi="Times New Roman" w:cs="Times New Roman"/>
          <w:sz w:val="22"/>
          <w:szCs w:val="22"/>
        </w:rPr>
        <w:lastRenderedPageBreak/>
        <w:t xml:space="preserve">другого оборудования, расположенного на этих сетях. Земельный участок площадью – 7831 кв.м., кадастровый номер 19:01:040203:1628. 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Оплачиваемая площадь состоит из общей площади объекта долевого строительства по проекту, которая составляет ____ (____________) кв.м.  и площади балкона (лоджии), которая составляет ______ квадратных метров с понижающим коэффициентом 0,3 (0,5).</w:t>
      </w:r>
    </w:p>
    <w:p w:rsidR="006C0A26" w:rsidRPr="006C0A26" w:rsidRDefault="006C0A26" w:rsidP="006C0A26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Расположение объекта долевого строительства указано на плане создаваемого объекта, которое  прилагается к настоящему договору и является  его неотъемлемой частью (Приложение 1, Приложение 1а).</w:t>
      </w:r>
    </w:p>
    <w:p w:rsidR="006C0A26" w:rsidRPr="006C0A26" w:rsidRDefault="006C0A26" w:rsidP="006C0A26">
      <w:pPr>
        <w:pStyle w:val="21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Объект оборудован системой горячего и холодного водоснабжения с установкой счетчиков, системой отопления, канализацией, системой энергоснабжения, домофонной связью, возможностью подключения к телефонной связи, пластиковыми оконными и дверными балконными блоками, входной металлической дверью. Внутренняя отделка Объекта выполняется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в соответствии с проектной документацией.  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При отказе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от выполнения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каких-либо работ по настоящему договору, стоимость квадратного метра площади, а также стоимости Объекта пересмотру не подлежит.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1.5.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Участник </w:t>
      </w:r>
      <w:r w:rsidRPr="006C0A26">
        <w:rPr>
          <w:rFonts w:ascii="Times New Roman" w:hAnsi="Times New Roman" w:cs="Times New Roman"/>
          <w:sz w:val="22"/>
          <w:szCs w:val="22"/>
        </w:rPr>
        <w:t xml:space="preserve">обязуется внести денежные средства в размере, порядке и сроки, установленные настоящим договором, и после получения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разрешения на ввод в эксплуатацию многоквартирного дома, принять Объект долевого строительства по акту приема-передачи.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Стоимость одного квадратного метра на момент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0A26">
        <w:rPr>
          <w:rFonts w:ascii="Times New Roman" w:hAnsi="Times New Roman" w:cs="Times New Roman"/>
          <w:sz w:val="22"/>
          <w:szCs w:val="22"/>
        </w:rPr>
        <w:t xml:space="preserve">подписания настоящего договора составляет 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_____ ___________ рублей. </w:t>
      </w:r>
    </w:p>
    <w:p w:rsidR="006C0A26" w:rsidRPr="006C0A26" w:rsidRDefault="006C0A26" w:rsidP="006C0A2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Стоимость Объекта долевого строительства на момент подписания настоящего договора, исходя из оплачиваемой площади Объекта и стоимости одного квадратного метра, составляет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_____ (_______________) рублей.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В течении 5-ти дней после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Республике Хакасия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Участник </w:t>
      </w:r>
      <w:r w:rsidRPr="006C0A26">
        <w:rPr>
          <w:rFonts w:ascii="Times New Roman" w:hAnsi="Times New Roman" w:cs="Times New Roman"/>
          <w:sz w:val="22"/>
          <w:szCs w:val="22"/>
        </w:rPr>
        <w:t xml:space="preserve">долевого строительства обязуется внести в счет оплаты Объекта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_______ (_______________________) рублей.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1.5.1. Цена договора подлежит изменению при изменении оплачиваемой площади Объекта.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1.6.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после получения разрешения на ввод многоквартирного дома в эксплуатацию, обязан передать </w:t>
      </w:r>
      <w:r w:rsidRPr="006C0A26">
        <w:rPr>
          <w:rFonts w:ascii="Times New Roman" w:hAnsi="Times New Roman" w:cs="Times New Roman"/>
          <w:b/>
          <w:sz w:val="22"/>
          <w:szCs w:val="22"/>
        </w:rPr>
        <w:t xml:space="preserve">Участнику Объект </w:t>
      </w:r>
      <w:r w:rsidRPr="006C0A26">
        <w:rPr>
          <w:rFonts w:ascii="Times New Roman" w:hAnsi="Times New Roman" w:cs="Times New Roman"/>
          <w:sz w:val="22"/>
          <w:szCs w:val="22"/>
        </w:rPr>
        <w:t>в течение</w:t>
      </w:r>
      <w:r w:rsidRPr="006C0A26">
        <w:rPr>
          <w:rFonts w:ascii="Times New Roman" w:hAnsi="Times New Roman" w:cs="Times New Roman"/>
          <w:b/>
          <w:sz w:val="22"/>
          <w:szCs w:val="22"/>
        </w:rPr>
        <w:t xml:space="preserve"> 6 (шести) месяцев </w:t>
      </w:r>
      <w:r w:rsidRPr="006C0A26">
        <w:rPr>
          <w:rFonts w:ascii="Times New Roman" w:hAnsi="Times New Roman" w:cs="Times New Roman"/>
          <w:sz w:val="22"/>
          <w:szCs w:val="22"/>
        </w:rPr>
        <w:t xml:space="preserve">с даты ввода объекта в эксплуатацию, указанной в соответствующем разрешении, но не позднее 27 февраля 2025 года.  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1.7.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астройщик </w:t>
      </w:r>
      <w:r w:rsidRPr="006C0A26">
        <w:rPr>
          <w:rFonts w:ascii="Times New Roman" w:hAnsi="Times New Roman" w:cs="Times New Roman"/>
          <w:bCs/>
          <w:sz w:val="22"/>
          <w:szCs w:val="22"/>
        </w:rPr>
        <w:t xml:space="preserve">вправе закончить строительство и передать Объект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Участнику </w:t>
      </w:r>
      <w:r w:rsidRPr="006C0A26">
        <w:rPr>
          <w:rFonts w:ascii="Times New Roman" w:hAnsi="Times New Roman" w:cs="Times New Roman"/>
          <w:bCs/>
          <w:sz w:val="22"/>
          <w:szCs w:val="22"/>
        </w:rPr>
        <w:t>долевого строительства ранее срока, указанного в п.1.6. настоящего договора.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6C0A26">
        <w:rPr>
          <w:rFonts w:ascii="Times New Roman" w:hAnsi="Times New Roman" w:cs="Times New Roman"/>
          <w:bCs/>
          <w:sz w:val="22"/>
          <w:szCs w:val="22"/>
        </w:rPr>
        <w:t xml:space="preserve">1.8. В случае нарушения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bCs/>
          <w:sz w:val="22"/>
          <w:szCs w:val="22"/>
        </w:rPr>
        <w:t xml:space="preserve"> сроков оплаты, предусмотренных п. 1.5 договора, графика платежей, п.2.2 и п.2.3 договора, а также в случае несвоевременной оплаты перепланировки Объекта,  срок передачи Объекта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bCs/>
          <w:sz w:val="22"/>
          <w:szCs w:val="22"/>
        </w:rPr>
        <w:t xml:space="preserve"> переносится соразмерно времени просрочки платежей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bCs/>
          <w:sz w:val="22"/>
          <w:szCs w:val="22"/>
        </w:rPr>
        <w:t>.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6C0A26">
        <w:rPr>
          <w:rFonts w:ascii="Times New Roman" w:hAnsi="Times New Roman" w:cs="Times New Roman"/>
          <w:bCs/>
          <w:sz w:val="22"/>
          <w:szCs w:val="22"/>
        </w:rPr>
        <w:t xml:space="preserve">1.9. Готовый строительством Объект передается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bCs/>
          <w:sz w:val="22"/>
          <w:szCs w:val="22"/>
        </w:rPr>
        <w:t xml:space="preserve"> только после полной его оплаты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bCs/>
          <w:sz w:val="22"/>
          <w:szCs w:val="22"/>
        </w:rPr>
        <w:t xml:space="preserve">, если соглашением сторон не установлено иное.   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0A2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jc w:val="center"/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2. Срок и порядок уплаты денежных средств</w:t>
      </w:r>
    </w:p>
    <w:p w:rsidR="006C0A26" w:rsidRPr="006C0A26" w:rsidRDefault="006C0A26" w:rsidP="006C0A26"/>
    <w:p w:rsidR="008329EE" w:rsidRPr="002A4DBC" w:rsidRDefault="006C0A26" w:rsidP="008329E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2.1. </w:t>
      </w:r>
      <w:r w:rsidR="008329EE" w:rsidRPr="002A4DBC">
        <w:rPr>
          <w:rFonts w:ascii="Times New Roman" w:hAnsi="Times New Roman" w:cs="Times New Roman"/>
          <w:sz w:val="22"/>
          <w:szCs w:val="22"/>
        </w:rPr>
        <w:t xml:space="preserve">Уплата </w:t>
      </w:r>
      <w:r w:rsidR="008329EE">
        <w:rPr>
          <w:rFonts w:ascii="Times New Roman" w:hAnsi="Times New Roman" w:cs="Times New Roman"/>
          <w:sz w:val="22"/>
          <w:szCs w:val="22"/>
        </w:rPr>
        <w:t>стоимости Объекта долевого строительства по</w:t>
      </w:r>
      <w:r w:rsidR="008329EE" w:rsidRPr="002A4DBC">
        <w:rPr>
          <w:rFonts w:ascii="Times New Roman" w:hAnsi="Times New Roman" w:cs="Times New Roman"/>
          <w:sz w:val="22"/>
          <w:szCs w:val="22"/>
        </w:rPr>
        <w:t xml:space="preserve"> настояще</w:t>
      </w:r>
      <w:r w:rsidR="008329EE">
        <w:rPr>
          <w:rFonts w:ascii="Times New Roman" w:hAnsi="Times New Roman" w:cs="Times New Roman"/>
          <w:sz w:val="22"/>
          <w:szCs w:val="22"/>
        </w:rPr>
        <w:t>му договору</w:t>
      </w:r>
      <w:r w:rsidR="008329EE" w:rsidRPr="002A4DBC">
        <w:rPr>
          <w:rFonts w:ascii="Times New Roman" w:hAnsi="Times New Roman" w:cs="Times New Roman"/>
          <w:sz w:val="22"/>
          <w:szCs w:val="22"/>
        </w:rPr>
        <w:t xml:space="preserve"> производится путем внесения </w:t>
      </w:r>
      <w:r w:rsidR="008329EE" w:rsidRPr="005F4238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="008329EE" w:rsidRPr="002A4DBC">
        <w:rPr>
          <w:rFonts w:ascii="Times New Roman" w:hAnsi="Times New Roman" w:cs="Times New Roman"/>
          <w:sz w:val="22"/>
          <w:szCs w:val="22"/>
        </w:rPr>
        <w:t xml:space="preserve"> денежных средств в размере депонируемой суммы на счет эскроу, открываемый в Публичном акционерном обществе «Сбербанк России» (сокращенное наименование ПАО Сбербанк) (Эскроу-агент) для учета и блокирования денежных средств, полученных Эскроу-агентом от являющегося владельцем счета Участника (Депонента) в счет уплаты цены настоящего договора, в целях их дальнейшего перечисления </w:t>
      </w:r>
      <w:r w:rsidR="008329EE">
        <w:rPr>
          <w:rFonts w:ascii="Times New Roman" w:hAnsi="Times New Roman" w:cs="Times New Roman"/>
          <w:b/>
          <w:sz w:val="22"/>
          <w:szCs w:val="22"/>
        </w:rPr>
        <w:t>З</w:t>
      </w:r>
      <w:r w:rsidR="008329EE" w:rsidRPr="005F4238">
        <w:rPr>
          <w:rFonts w:ascii="Times New Roman" w:hAnsi="Times New Roman" w:cs="Times New Roman"/>
          <w:b/>
          <w:sz w:val="22"/>
          <w:szCs w:val="22"/>
        </w:rPr>
        <w:t>астройщику</w:t>
      </w:r>
      <w:r w:rsidR="008329EE" w:rsidRPr="002A4DBC">
        <w:rPr>
          <w:rFonts w:ascii="Times New Roman" w:hAnsi="Times New Roman" w:cs="Times New Roman"/>
          <w:sz w:val="22"/>
          <w:szCs w:val="22"/>
        </w:rPr>
        <w:t xml:space="preserve"> (Бенефициару) при возникновении условий, предусмотренных Федеральным законом №</w:t>
      </w:r>
      <w:r w:rsidR="008329EE">
        <w:rPr>
          <w:rFonts w:ascii="Times New Roman" w:hAnsi="Times New Roman" w:cs="Times New Roman"/>
          <w:sz w:val="22"/>
          <w:szCs w:val="22"/>
        </w:rPr>
        <w:t xml:space="preserve"> </w:t>
      </w:r>
      <w:r w:rsidR="008329EE" w:rsidRPr="002A4DBC">
        <w:rPr>
          <w:rFonts w:ascii="Times New Roman" w:hAnsi="Times New Roman" w:cs="Times New Roman"/>
          <w:sz w:val="22"/>
          <w:szCs w:val="22"/>
        </w:rPr>
        <w:t>214-ФЗ от 30.12.2004 и договором счета эскроу, заключенным между Бенефициаром, Депонентом и Эскроу-агентом, с учетом следующего:</w:t>
      </w:r>
    </w:p>
    <w:p w:rsidR="008329EE" w:rsidRPr="002A4DBC" w:rsidRDefault="008329EE" w:rsidP="008329E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2A4DBC">
        <w:rPr>
          <w:rFonts w:ascii="Times New Roman" w:hAnsi="Times New Roman" w:cs="Times New Roman"/>
          <w:sz w:val="22"/>
          <w:szCs w:val="22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</w:t>
      </w:r>
      <w:r>
        <w:rPr>
          <w:rFonts w:ascii="Times New Roman" w:hAnsi="Times New Roman" w:cs="Times New Roman"/>
          <w:sz w:val="22"/>
          <w:szCs w:val="22"/>
        </w:rPr>
        <w:t>200</w:t>
      </w:r>
      <w:r w:rsidRPr="002A4DB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86-03.</w:t>
      </w:r>
      <w:r w:rsidRPr="002A4D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29EE" w:rsidRPr="002A4DBC" w:rsidRDefault="008329EE" w:rsidP="008329EE">
      <w:pPr>
        <w:ind w:firstLine="708"/>
        <w:rPr>
          <w:rFonts w:ascii="Times New Roman" w:hAnsi="Times New Roman" w:cs="Times New Roman"/>
          <w:i/>
          <w:color w:val="1F497D"/>
          <w:sz w:val="22"/>
          <w:szCs w:val="22"/>
        </w:rPr>
      </w:pPr>
      <w:r w:rsidRPr="002A4DBC">
        <w:rPr>
          <w:rFonts w:ascii="Times New Roman" w:hAnsi="Times New Roman" w:cs="Times New Roman"/>
          <w:sz w:val="22"/>
          <w:szCs w:val="22"/>
        </w:rPr>
        <w:t xml:space="preserve">Депонент: </w:t>
      </w:r>
      <w:r w:rsidRPr="002A4DBC">
        <w:rPr>
          <w:rFonts w:ascii="Times New Roman" w:hAnsi="Times New Roman" w:cs="Times New Roman"/>
          <w:b/>
          <w:bCs/>
          <w:iCs/>
          <w:sz w:val="22"/>
          <w:szCs w:val="22"/>
        </w:rPr>
        <w:t>_________________________.</w:t>
      </w:r>
    </w:p>
    <w:p w:rsidR="008329EE" w:rsidRPr="002A4DBC" w:rsidRDefault="008329EE" w:rsidP="008329E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2A4DBC">
        <w:rPr>
          <w:rFonts w:ascii="Times New Roman" w:hAnsi="Times New Roman" w:cs="Times New Roman"/>
          <w:sz w:val="22"/>
          <w:szCs w:val="22"/>
        </w:rPr>
        <w:t>Бенефициар: Общество с ограниченной ответ</w:t>
      </w:r>
      <w:r>
        <w:rPr>
          <w:rFonts w:ascii="Times New Roman" w:hAnsi="Times New Roman" w:cs="Times New Roman"/>
          <w:sz w:val="22"/>
          <w:szCs w:val="22"/>
        </w:rPr>
        <w:t>ственностью «Специализированный з</w:t>
      </w:r>
      <w:r w:rsidRPr="002A4DBC">
        <w:rPr>
          <w:rFonts w:ascii="Times New Roman" w:hAnsi="Times New Roman" w:cs="Times New Roman"/>
          <w:sz w:val="22"/>
          <w:szCs w:val="22"/>
        </w:rPr>
        <w:t>астройщик  «</w:t>
      </w:r>
      <w:r>
        <w:rPr>
          <w:rFonts w:ascii="Times New Roman" w:hAnsi="Times New Roman" w:cs="Times New Roman"/>
          <w:sz w:val="22"/>
          <w:szCs w:val="22"/>
        </w:rPr>
        <w:t>МК-Групп</w:t>
      </w:r>
      <w:r w:rsidRPr="002A4DBC">
        <w:rPr>
          <w:rFonts w:ascii="Times New Roman" w:hAnsi="Times New Roman" w:cs="Times New Roman"/>
          <w:sz w:val="22"/>
          <w:szCs w:val="22"/>
        </w:rPr>
        <w:t>»;</w:t>
      </w:r>
    </w:p>
    <w:p w:rsidR="008329EE" w:rsidRPr="002A4DBC" w:rsidRDefault="008329EE" w:rsidP="008329EE">
      <w:pPr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2A4DBC">
        <w:rPr>
          <w:rFonts w:ascii="Times New Roman" w:hAnsi="Times New Roman" w:cs="Times New Roman"/>
          <w:sz w:val="22"/>
          <w:szCs w:val="22"/>
        </w:rPr>
        <w:t xml:space="preserve">Депонируемая сумма: </w:t>
      </w:r>
      <w:r w:rsidRPr="002A4DBC">
        <w:rPr>
          <w:rFonts w:ascii="Times New Roman" w:hAnsi="Times New Roman" w:cs="Times New Roman"/>
          <w:b/>
          <w:bCs/>
          <w:sz w:val="22"/>
          <w:szCs w:val="22"/>
        </w:rPr>
        <w:t>____________________________</w:t>
      </w:r>
    </w:p>
    <w:p w:rsidR="008329EE" w:rsidRPr="002A4DBC" w:rsidRDefault="008329EE" w:rsidP="008329EE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2A4DBC">
        <w:rPr>
          <w:rFonts w:ascii="Times New Roman" w:hAnsi="Times New Roman" w:cs="Times New Roman"/>
          <w:sz w:val="22"/>
          <w:szCs w:val="22"/>
        </w:rPr>
        <w:t>Срок внесения Депонентом суммы депонирования:  в течении _____________________</w:t>
      </w:r>
    </w:p>
    <w:p w:rsidR="008329EE" w:rsidRPr="002A4DBC" w:rsidRDefault="008329EE" w:rsidP="008329EE">
      <w:pPr>
        <w:rPr>
          <w:rFonts w:ascii="Times New Roman" w:eastAsia="Calibri" w:hAnsi="Times New Roman" w:cs="Times New Roman"/>
          <w:sz w:val="22"/>
          <w:szCs w:val="22"/>
        </w:rPr>
      </w:pPr>
      <w:r w:rsidRPr="002A4DBC">
        <w:rPr>
          <w:rFonts w:ascii="Times New Roman" w:eastAsia="Calibri" w:hAnsi="Times New Roman" w:cs="Times New Roman"/>
          <w:bCs/>
          <w:sz w:val="22"/>
          <w:szCs w:val="22"/>
        </w:rPr>
        <w:t>Срок условного депонирования денежных средств</w:t>
      </w:r>
      <w:r w:rsidRPr="002A4DBC">
        <w:rPr>
          <w:rFonts w:ascii="Times New Roman" w:eastAsia="Calibri" w:hAnsi="Times New Roman" w:cs="Times New Roman"/>
          <w:sz w:val="22"/>
          <w:szCs w:val="22"/>
        </w:rPr>
        <w:t xml:space="preserve"> -  не позднее </w:t>
      </w:r>
      <w:r>
        <w:rPr>
          <w:rFonts w:ascii="Times New Roman" w:eastAsia="Calibri" w:hAnsi="Times New Roman" w:cs="Times New Roman"/>
          <w:sz w:val="22"/>
          <w:szCs w:val="22"/>
        </w:rPr>
        <w:t>шести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8329EE" w:rsidRPr="002A4DBC" w:rsidRDefault="008329EE" w:rsidP="008329EE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2A4DBC">
        <w:rPr>
          <w:rFonts w:ascii="Times New Roman" w:hAnsi="Times New Roman" w:cs="Times New Roman"/>
          <w:sz w:val="22"/>
          <w:szCs w:val="22"/>
        </w:rPr>
        <w:lastRenderedPageBreak/>
        <w:t xml:space="preserve">Обязанность </w:t>
      </w:r>
      <w:r w:rsidRPr="002A4DBC">
        <w:rPr>
          <w:rFonts w:ascii="Times New Roman" w:hAnsi="Times New Roman" w:cs="Times New Roman"/>
          <w:b/>
          <w:sz w:val="22"/>
          <w:szCs w:val="22"/>
        </w:rPr>
        <w:t>Участника</w:t>
      </w:r>
      <w:r w:rsidRPr="002A4DBC">
        <w:rPr>
          <w:rFonts w:ascii="Times New Roman" w:hAnsi="Times New Roman" w:cs="Times New Roman"/>
          <w:sz w:val="22"/>
          <w:szCs w:val="22"/>
        </w:rPr>
        <w:t xml:space="preserve">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6C0A26">
        <w:rPr>
          <w:rFonts w:ascii="Times New Roman" w:hAnsi="Times New Roman" w:cs="Times New Roman"/>
          <w:sz w:val="22"/>
          <w:szCs w:val="22"/>
        </w:rPr>
        <w:t xml:space="preserve">2.2. Размер денежных средств, подлежащих уплате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 для создания Объекта долевого строительства, определенный в </w:t>
      </w:r>
      <w:hyperlink r:id="rId7" w:anchor="sub_15" w:history="1">
        <w:r w:rsidRPr="006C0A26">
          <w:rPr>
            <w:rStyle w:val="a4"/>
            <w:color w:val="auto"/>
            <w:sz w:val="22"/>
            <w:szCs w:val="22"/>
          </w:rPr>
          <w:t>п. 1.5.</w:t>
        </w:r>
      </w:hyperlink>
      <w:r w:rsidRPr="006C0A26">
        <w:rPr>
          <w:rFonts w:ascii="Times New Roman" w:hAnsi="Times New Roman" w:cs="Times New Roman"/>
          <w:sz w:val="22"/>
          <w:szCs w:val="22"/>
        </w:rPr>
        <w:t xml:space="preserve"> договора, определяется оплачиваемой площадью Объекта и стоимостью одного квадратного метра площади. При расчете стоимости одного квадратного метра площади учитывается стоимость строительных материалов, строительно-монтажных работ, затраты на возведение общедомовых коммуникаций, инженерных сооружений, благоустройства прилегающей территории, мест общего пользования.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Стоимость единожды оплаченных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квадратных метров Объекта изменению в дальнейшем не подлежит. </w:t>
      </w:r>
    </w:p>
    <w:p w:rsidR="006C0A26" w:rsidRPr="006C0A26" w:rsidRDefault="006C0A26" w:rsidP="006C0A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2.2.1 Стоимость одного квадратного метра может увеличиваться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пропорционально увеличению индекса сметной стоимости строительно-монтажных работ и строительных материалов.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Увеличение стоимости одного квадратного метра распространяется на неоплаченные квадратные метры Объекта долевого строительства. 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2.3. Фактически оплачиваемая площадь, состоящая из общей площади объекта долевого строительства и площади балконов с понижающим коэффициентом приобретаемого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, уточняется  после получения разрешения на  ввод многоквартирного дома в  эксплуатацию  в соответствии  с обмерами, произведенными специализированной организацией.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Если по результатам обмера оплачиваемая площадь, состоящая из общей площади объекта долевого строительства и площади балконов с понижающим коэффициентом больше площади, указанной  в </w:t>
      </w:r>
      <w:hyperlink w:anchor="sub_14" w:history="1">
        <w:r w:rsidRPr="006C0A26">
          <w:rPr>
            <w:rStyle w:val="a4"/>
            <w:color w:val="auto"/>
            <w:sz w:val="22"/>
            <w:szCs w:val="22"/>
          </w:rPr>
          <w:t>пункте  1.4.</w:t>
        </w:r>
      </w:hyperlink>
      <w:r w:rsidRPr="006C0A26">
        <w:rPr>
          <w:rFonts w:ascii="Times New Roman" w:hAnsi="Times New Roman" w:cs="Times New Roman"/>
          <w:sz w:val="22"/>
          <w:szCs w:val="22"/>
        </w:rPr>
        <w:t xml:space="preserve">  договора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,  Участник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обязан в 10-дневный срок со дня приема Объекта от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Застройщика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внести дополнительные денежные средства  в  размере, определяемом </w:t>
      </w:r>
      <w:hyperlink w:anchor="sub_15" w:history="1">
        <w:r w:rsidRPr="006C0A26">
          <w:rPr>
            <w:rStyle w:val="a4"/>
            <w:color w:val="auto"/>
            <w:sz w:val="22"/>
            <w:szCs w:val="22"/>
          </w:rPr>
          <w:t>пунктом 1.5.</w:t>
        </w:r>
      </w:hyperlink>
      <w:r w:rsidRPr="006C0A26">
        <w:rPr>
          <w:rFonts w:ascii="Times New Roman" w:hAnsi="Times New Roman" w:cs="Times New Roman"/>
          <w:sz w:val="22"/>
          <w:szCs w:val="22"/>
        </w:rPr>
        <w:t xml:space="preserve"> договора исходя из стоимости квадратного метра строящегося объекта, действующей на момент внесения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последнего платежа.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Если по результатам обмера оплачиваемая площадь, состоящая из общей площади объекта долевого строительства и площади балконов с понижающим коэффициентом меньше площади, указанной  в  </w:t>
      </w:r>
      <w:hyperlink w:anchor="sub_14" w:history="1">
        <w:r w:rsidRPr="006C0A26">
          <w:rPr>
            <w:rStyle w:val="a4"/>
            <w:color w:val="auto"/>
            <w:sz w:val="22"/>
            <w:szCs w:val="22"/>
          </w:rPr>
          <w:t>пункте  1.4.</w:t>
        </w:r>
      </w:hyperlink>
      <w:r w:rsidRPr="006C0A26">
        <w:rPr>
          <w:rFonts w:ascii="Times New Roman" w:hAnsi="Times New Roman" w:cs="Times New Roman"/>
          <w:sz w:val="22"/>
          <w:szCs w:val="22"/>
        </w:rPr>
        <w:t xml:space="preserve">  договора 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обязан в 10-дневный срок со дня передачи Объекта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возвратить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разницу между фактически внесенными им денежными средствами и денежными  средствами,  необходимыми для строительства Объекта, исходя из стоимости квадратного метра строящегося объекта, действующей на момент внесения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последнего платежа.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В случае увеличения площади Объекта в результате заявленной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перепланировки,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оплачивает стоимость дополнительных квадратных метров в полном объеме.  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Условия п.2.3. применяются, если соглашением сторон не установлено иное. 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Участник в случаях, предусмотренных настоящим пунктом Договора производит оплату путем внесения денежных средств на счет эскроу в уполномоченном банке (Эскроу-агент), либо,</w:t>
      </w:r>
      <w:r w:rsidR="00881968">
        <w:rPr>
          <w:rFonts w:ascii="Times New Roman" w:hAnsi="Times New Roman" w:cs="Times New Roman"/>
          <w:sz w:val="22"/>
          <w:szCs w:val="22"/>
        </w:rPr>
        <w:t xml:space="preserve"> в случае получения </w:t>
      </w:r>
      <w:r w:rsidR="00881968" w:rsidRPr="00881968">
        <w:rPr>
          <w:rFonts w:ascii="Times New Roman" w:hAnsi="Times New Roman" w:cs="Times New Roman"/>
          <w:b/>
          <w:sz w:val="22"/>
          <w:szCs w:val="22"/>
        </w:rPr>
        <w:t>З</w:t>
      </w:r>
      <w:r w:rsidRPr="00881968">
        <w:rPr>
          <w:rFonts w:ascii="Times New Roman" w:hAnsi="Times New Roman" w:cs="Times New Roman"/>
          <w:b/>
          <w:sz w:val="22"/>
          <w:szCs w:val="22"/>
        </w:rPr>
        <w:t>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на этот момент разрешения на ввод многоквартирного дома в эксплуатаци</w:t>
      </w:r>
      <w:r w:rsidR="00881968">
        <w:rPr>
          <w:rFonts w:ascii="Times New Roman" w:hAnsi="Times New Roman" w:cs="Times New Roman"/>
          <w:sz w:val="22"/>
          <w:szCs w:val="22"/>
        </w:rPr>
        <w:t xml:space="preserve">ю, на расчетный счет </w:t>
      </w:r>
      <w:r w:rsidR="00881968" w:rsidRPr="00881968">
        <w:rPr>
          <w:rFonts w:ascii="Times New Roman" w:hAnsi="Times New Roman" w:cs="Times New Roman"/>
          <w:b/>
          <w:sz w:val="22"/>
          <w:szCs w:val="22"/>
        </w:rPr>
        <w:t>З</w:t>
      </w:r>
      <w:r w:rsidRPr="00881968">
        <w:rPr>
          <w:rFonts w:ascii="Times New Roman" w:hAnsi="Times New Roman" w:cs="Times New Roman"/>
          <w:b/>
          <w:sz w:val="22"/>
          <w:szCs w:val="22"/>
        </w:rPr>
        <w:t>астройщика</w:t>
      </w:r>
      <w:r w:rsidRPr="006C0A26">
        <w:rPr>
          <w:rFonts w:ascii="Times New Roman" w:hAnsi="Times New Roman" w:cs="Times New Roman"/>
          <w:sz w:val="22"/>
          <w:szCs w:val="22"/>
        </w:rPr>
        <w:t>.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2.4. В случаях изменения цены договора в соответствии с п.2.2, п. 2.3 либо изменением других условий, стороны обязаны заключить дополнительное соглашение. 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jc w:val="center"/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3. Гарантии качества</w:t>
      </w:r>
    </w:p>
    <w:p w:rsidR="006C0A26" w:rsidRPr="006C0A26" w:rsidRDefault="006C0A26" w:rsidP="006C0A26"/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3.1.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обязуется осуществлять строительство многоквартирного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и получение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в собственность Объекта долевого строительства, отвечающего характеристикам, указанным в </w:t>
      </w:r>
      <w:hyperlink w:anchor="sub_14" w:history="1">
        <w:r w:rsidRPr="006C0A26">
          <w:rPr>
            <w:rStyle w:val="a4"/>
            <w:color w:val="auto"/>
            <w:sz w:val="22"/>
            <w:szCs w:val="22"/>
          </w:rPr>
          <w:t>пункте  1.4.</w:t>
        </w:r>
      </w:hyperlink>
      <w:r w:rsidRPr="006C0A26">
        <w:rPr>
          <w:rFonts w:ascii="Times New Roman" w:hAnsi="Times New Roman" w:cs="Times New Roman"/>
          <w:sz w:val="22"/>
          <w:szCs w:val="22"/>
        </w:rPr>
        <w:t xml:space="preserve"> договора и требованиям технического и градостроительного регламента, проектной документации.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3.2.  Срок гарантии по качеству Объекта долевого строительства составляет пять лет с момента подписания акта приема передачи Объекта долевого  строительства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Участнику.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3.3. Общий гарантийный срок на технологическое и инженерное оборудование составляет три года, при этом гарантийный срок на отдельные виды оборудования не должен превышать гарантийного срока, предоставляемого заводом-изготовителем такого оборудования. Гарантийный срок на изделия из ПВХ и </w:t>
      </w:r>
      <w:r w:rsidRPr="006C0A26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6C0A26">
        <w:rPr>
          <w:rFonts w:ascii="Times New Roman" w:hAnsi="Times New Roman" w:cs="Times New Roman"/>
          <w:sz w:val="22"/>
          <w:szCs w:val="22"/>
        </w:rPr>
        <w:t xml:space="preserve">Л – два года.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jc w:val="center"/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4. Обязанности сторон</w:t>
      </w:r>
    </w:p>
    <w:p w:rsidR="006C0A26" w:rsidRPr="006C0A26" w:rsidRDefault="006C0A26" w:rsidP="006C0A26"/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4.1</w:t>
      </w:r>
      <w:r w:rsidRPr="006C0A26">
        <w:rPr>
          <w:rFonts w:ascii="Times New Roman" w:hAnsi="Times New Roman" w:cs="Times New Roman"/>
          <w:bCs/>
          <w:sz w:val="22"/>
          <w:szCs w:val="22"/>
        </w:rPr>
        <w:t>.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Застройщик </w:t>
      </w:r>
      <w:r w:rsidRPr="006C0A26">
        <w:rPr>
          <w:rFonts w:ascii="Times New Roman" w:hAnsi="Times New Roman" w:cs="Times New Roman"/>
          <w:sz w:val="22"/>
          <w:szCs w:val="22"/>
        </w:rPr>
        <w:t>обязуется: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4.1.1. Осуществить комплекс организационных и технических мероприятий, направленных на обеспечение строительства многоквартирного дома в соответствии с проектной документацией и сроками </w:t>
      </w:r>
      <w:r w:rsidRPr="006C0A26">
        <w:rPr>
          <w:rFonts w:ascii="Times New Roman" w:hAnsi="Times New Roman" w:cs="Times New Roman"/>
          <w:sz w:val="22"/>
          <w:szCs w:val="22"/>
        </w:rPr>
        <w:lastRenderedPageBreak/>
        <w:t>строительства и в установленном порядке получить разрешение на его эксплуатацию.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4.1.2. Осуществлять корректировки и вносить в проектно-сметную документацию изменения только в интересах строительства объекта долевого строительства, а также не в ущерб интересам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. При этом не обязан мотивировать и обосновывать все изменения и доводить их до сведения каждого участника долевого строительства. Опубликования всех изменений и корректировок на официальном сайте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являются достаточным исполнением обязательства для исполнения.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4.1.3. Предоставлять по требованию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всю необходимую информацию о ходе строительства путем устного информирования.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4.1.4. После получения  разрешения на ввод в эксплуатацию  многоквартирного дома, передать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Объект долевого строительства в срок, установленный </w:t>
      </w:r>
      <w:hyperlink w:anchor="sub_16" w:history="1">
        <w:r w:rsidRPr="006C0A26">
          <w:rPr>
            <w:rStyle w:val="a4"/>
            <w:color w:val="auto"/>
            <w:sz w:val="22"/>
            <w:szCs w:val="22"/>
          </w:rPr>
          <w:t>пунктом  1.6.</w:t>
        </w:r>
      </w:hyperlink>
      <w:r w:rsidRPr="006C0A26">
        <w:rPr>
          <w:rFonts w:ascii="Times New Roman" w:hAnsi="Times New Roman" w:cs="Times New Roman"/>
          <w:sz w:val="22"/>
          <w:szCs w:val="22"/>
        </w:rPr>
        <w:t xml:space="preserve">  договора,  по акту приема-передачи.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4.1.5. Передать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Участнику </w:t>
      </w:r>
      <w:r w:rsidRPr="006C0A26">
        <w:rPr>
          <w:rFonts w:ascii="Times New Roman" w:hAnsi="Times New Roman" w:cs="Times New Roman"/>
          <w:sz w:val="22"/>
          <w:szCs w:val="22"/>
        </w:rPr>
        <w:t>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4.1.6. После сдачи многоквартирного дома в эксплуатацию и полной оплаты строительства Объекта, указанного в п.1.1. договора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передает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документы, необходимые для регистрации его прав на Объект.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4.2.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4.2.1. Внести денежные средства в объеме, в порядке и в сроки, установленные настоящим договором.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4.2.2. В срок указанный в п. 1.6. принять Объект долевого строительства от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по акту приема-передачи.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При уклонении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от принятия Объекта долевого строительства в срок предусмотренный п. 1.6. настоящего Договора или при отказе Участника от принятия Объекта долевого строительства (за исключением случая, когда Объект долевого строительства не соответствует требованиям установленным настоящим Договором)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по истечении двух месяцев со дня, предусмотренного договором для передачи Объекта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строительства, указанного в </w:t>
      </w:r>
      <w:hyperlink r:id="rId8" w:history="1">
        <w:r w:rsidRPr="006C0A26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части 3</w:t>
        </w:r>
      </w:hyperlink>
      <w:r w:rsidRPr="006C0A26">
        <w:rPr>
          <w:rFonts w:ascii="Times New Roman" w:hAnsi="Times New Roman" w:cs="Times New Roman"/>
          <w:sz w:val="22"/>
          <w:szCs w:val="22"/>
        </w:rPr>
        <w:t xml:space="preserve"> статьи 8 Федерального закона «Об участии в долевом строительстве многоквартирных домов и иных объектов недвижимости и о внесении изменений в  некоторые законодательные акты Российской Федерации» от 30.12.2004 № 214-ФЗ). 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акта или иного документа о передаче Объекта долевого строительства. 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Указанные меры могут применяться только в случае, если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обладает сведениями о получении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соответствующего сообщения либо сведениями оператора почтовой связи о том, что заказное письмо не вручено в связи с отсутствием участника долевого строительства по указанному им почтовому адресу.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4.2.3. По предъявлению эксплуатирующими организациями счетов на оказание коммунальных услуг по окончанию строительства многоквартирного дома и передачи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оплатить все расходы по коммунальным и другим эксплуатационным услугам, возникшие с момента подписания акта приема-передачи объекта до момента регистрации права собственности Участника на Объект.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4.2.4. Нести расходы по государственной регистрации договора участия в долевом строительстве и дополнительных соглашений к договору в Управлении Федеральной службы государственной регистрации, кадастра и картографии по Республике Хакасия.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4.2.5</w:t>
      </w:r>
      <w:r w:rsidRPr="006C0A26">
        <w:rPr>
          <w:rFonts w:ascii="Times New Roman" w:hAnsi="Times New Roman" w:cs="Times New Roman"/>
          <w:bCs/>
          <w:sz w:val="22"/>
          <w:szCs w:val="22"/>
        </w:rPr>
        <w:t>.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Участник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имеет право с согласия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вносить предложения об изменении планировки Объекта. При наличии заявления и плана перепланировки Объекта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Участник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обязан оплатить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работы в безусловном объеме. В данном случае стоимость объекта долевого строительства, указанного в п.1.5 настоящего договора, увеличивается на стоимость произведенных работ по перепланировке. 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При расторжении настоящего договора по любым основаниям, за исключением случая расторжения договора по вине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, в случае произведенных изменений в проектно-сметную документацию (далее ПСД),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возмещает стоимость приведения ПСД в первоначальное состояние, а также стоимость соответствующих строительно-монтажных работ. 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4.2.6. Уведомлять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 смене почтового адреса, иных реквизитов.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7"/>
        <w:jc w:val="center"/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5. Ответственность сторон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взятых на себя обязательств по настоящему  договору, сторона, не исполнившая своих обязательств или ненадлежаще исполнившая свои обязательства,  обязана уплатить другой стороне предусмотренные Федеральным законом «Об участии в долевом </w:t>
      </w:r>
      <w:r w:rsidRPr="006C0A26">
        <w:rPr>
          <w:rFonts w:ascii="Times New Roman" w:hAnsi="Times New Roman" w:cs="Times New Roman"/>
          <w:sz w:val="22"/>
          <w:szCs w:val="22"/>
        </w:rPr>
        <w:lastRenderedPageBreak/>
        <w:t>строительстве многоквартирных домов и иных объектов недвижимости и о внесении изменений в  некоторые законодательные акты Российской Федерации» от 30.12.2004 № 214-ФЗ неустойки и возместить в полном объеме причиненные убытки сверх неустойки.</w:t>
      </w:r>
    </w:p>
    <w:p w:rsidR="006C0A26" w:rsidRPr="006C0A26" w:rsidRDefault="006C0A26" w:rsidP="006C0A26">
      <w:pPr>
        <w:pStyle w:val="a7"/>
        <w:numPr>
          <w:ilvl w:val="1"/>
          <w:numId w:val="3"/>
        </w:numPr>
        <w:ind w:left="0" w:firstLine="567"/>
      </w:pPr>
      <w:r w:rsidRPr="006C0A26">
        <w:rPr>
          <w:rFonts w:ascii="Times New Roman" w:hAnsi="Times New Roman" w:cs="Times New Roman"/>
          <w:sz w:val="22"/>
          <w:szCs w:val="22"/>
        </w:rPr>
        <w:t xml:space="preserve">В случае нарушения установленного договором срока внесения платежа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уплачивает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неустойку (пеню)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5.3. В случае нарушения предусмотренного договором срока передачи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уплачивает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неустойку (пеню) в размере одной трехсотой ставки рефинансирования Центрального банка Российской Федерации, действующей на день  исполнения  обязательств, от цены договора за каждый день просрочки. 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Если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долевого строительства является гражданин, предусмотренная настоящим пунктом неустойка (пеня) уплачивается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 в двойном размере. 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В случае нарушения предусмотренного договором срока передачи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Участнику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 вследствие уклонения Участника от подписания акта приема-передачи или иного документа о передаче объекта,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освобождается от уплаты </w:t>
      </w:r>
      <w:r w:rsidRPr="006C0A26">
        <w:rPr>
          <w:rFonts w:ascii="Times New Roman" w:hAnsi="Times New Roman" w:cs="Times New Roman"/>
          <w:b/>
          <w:sz w:val="22"/>
          <w:szCs w:val="22"/>
        </w:rPr>
        <w:t xml:space="preserve">Участнику </w:t>
      </w:r>
      <w:r w:rsidRPr="006C0A26">
        <w:rPr>
          <w:rFonts w:ascii="Times New Roman" w:hAnsi="Times New Roman" w:cs="Times New Roman"/>
          <w:sz w:val="22"/>
          <w:szCs w:val="22"/>
        </w:rPr>
        <w:t xml:space="preserve">неустойки (пени) при условии надлежащего исполнения </w:t>
      </w:r>
      <w:r w:rsidRPr="006C0A26">
        <w:rPr>
          <w:rFonts w:ascii="Times New Roman" w:hAnsi="Times New Roman" w:cs="Times New Roman"/>
          <w:b/>
          <w:sz w:val="22"/>
          <w:szCs w:val="22"/>
        </w:rPr>
        <w:t>Застройщиком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своих обязательств по договору.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5.4.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 </w:t>
      </w:r>
    </w:p>
    <w:p w:rsidR="006C0A26" w:rsidRPr="006C0A26" w:rsidRDefault="006C0A26" w:rsidP="006C0A26">
      <w:pPr>
        <w:pStyle w:val="a7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Под обстоятельствами непреодолимой силы стороны понимают пожары, стихийные  бедствия природного и техногенного характера, забастовки, военные действия, издание законодательных и  нормативных актов, ухудшающих положение сторон по сравнению с моментом заключения договора, а также неправомерные действия и бездействие органов государственной власти и местного самоуправления, препятствующие исполнению сторонами своих обязательств.</w:t>
      </w:r>
    </w:p>
    <w:p w:rsidR="006C0A26" w:rsidRPr="006C0A26" w:rsidRDefault="006C0A26" w:rsidP="006C0A26">
      <w:pPr>
        <w:pStyle w:val="a7"/>
        <w:ind w:firstLine="567"/>
      </w:pPr>
      <w:r w:rsidRPr="006C0A26">
        <w:rPr>
          <w:rFonts w:ascii="Times New Roman" w:hAnsi="Times New Roman" w:cs="Times New Roman"/>
          <w:sz w:val="22"/>
          <w:szCs w:val="22"/>
        </w:rPr>
        <w:t>5.6.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:rsidR="006C0A26" w:rsidRPr="006C0A26" w:rsidRDefault="006C0A26" w:rsidP="006C0A26">
      <w:pPr>
        <w:pStyle w:val="a7"/>
        <w:ind w:firstLine="567"/>
        <w:jc w:val="center"/>
      </w:pPr>
    </w:p>
    <w:p w:rsidR="006C0A26" w:rsidRPr="006C0A26" w:rsidRDefault="006C0A26" w:rsidP="006C0A26">
      <w:pPr>
        <w:pStyle w:val="a7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Уступка прав по договору</w:t>
      </w:r>
    </w:p>
    <w:p w:rsidR="006C0A26" w:rsidRPr="006C0A26" w:rsidRDefault="006C0A26" w:rsidP="006C0A26">
      <w:pPr>
        <w:ind w:left="720" w:firstLine="0"/>
      </w:pPr>
    </w:p>
    <w:p w:rsidR="006C0A26" w:rsidRPr="006C0A26" w:rsidRDefault="006C0A26" w:rsidP="006C0A26">
      <w:pPr>
        <w:widowControl/>
        <w:autoSpaceDE w:val="0"/>
        <w:ind w:firstLine="540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6.1. Уступка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долевого строительства в порядке, установленном действующим законодательством Российской Федерации.</w:t>
      </w:r>
    </w:p>
    <w:p w:rsidR="006C0A26" w:rsidRPr="006C0A26" w:rsidRDefault="006C0A26" w:rsidP="006C0A26">
      <w:pPr>
        <w:widowControl/>
        <w:autoSpaceDE w:val="0"/>
        <w:ind w:firstLine="540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6.2. Уступка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6.3. Уступка прав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Республике Хакасия.</w:t>
      </w:r>
    </w:p>
    <w:p w:rsidR="006C0A26" w:rsidRPr="006C0A26" w:rsidRDefault="006C0A26" w:rsidP="006C0A26">
      <w:pPr>
        <w:pStyle w:val="a7"/>
      </w:pPr>
    </w:p>
    <w:p w:rsidR="006C0A26" w:rsidRPr="006C0A26" w:rsidRDefault="006C0A26" w:rsidP="006C0A26">
      <w:pPr>
        <w:pStyle w:val="a7"/>
        <w:ind w:firstLine="567"/>
        <w:jc w:val="center"/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7. Прочие условия</w:t>
      </w:r>
    </w:p>
    <w:p w:rsidR="006C0A26" w:rsidRPr="006C0A26" w:rsidRDefault="006C0A26" w:rsidP="006C0A26"/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   7.1. Риск случайной гибели или случайного повреждения объекта долевого строительства до его передачи </w:t>
      </w:r>
      <w:r w:rsidRPr="006C0A26">
        <w:rPr>
          <w:rFonts w:ascii="Times New Roman" w:hAnsi="Times New Roman" w:cs="Times New Roman"/>
          <w:b/>
          <w:sz w:val="22"/>
          <w:szCs w:val="22"/>
        </w:rPr>
        <w:t xml:space="preserve">Участнику </w:t>
      </w:r>
      <w:r w:rsidRPr="006C0A26">
        <w:rPr>
          <w:rFonts w:ascii="Times New Roman" w:hAnsi="Times New Roman" w:cs="Times New Roman"/>
          <w:sz w:val="22"/>
          <w:szCs w:val="22"/>
        </w:rPr>
        <w:t xml:space="preserve">долевого строительства несет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6C0A26">
        <w:rPr>
          <w:rFonts w:ascii="Times New Roman" w:hAnsi="Times New Roman" w:cs="Times New Roman"/>
          <w:sz w:val="22"/>
          <w:szCs w:val="22"/>
        </w:rPr>
        <w:t>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   7.2. В случае смерти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Участника </w:t>
      </w:r>
      <w:r w:rsidRPr="006C0A26">
        <w:rPr>
          <w:rFonts w:ascii="Times New Roman" w:hAnsi="Times New Roman" w:cs="Times New Roman"/>
          <w:sz w:val="22"/>
          <w:szCs w:val="22"/>
        </w:rPr>
        <w:t xml:space="preserve">его права и обязанности по договору входят в состав наследства и переходят к наследникам </w:t>
      </w:r>
      <w:r w:rsidRPr="006C0A26">
        <w:rPr>
          <w:rFonts w:ascii="Times New Roman" w:hAnsi="Times New Roman" w:cs="Times New Roman"/>
          <w:b/>
          <w:sz w:val="22"/>
          <w:szCs w:val="22"/>
        </w:rPr>
        <w:t>Участника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C0A26" w:rsidRPr="006C0A26" w:rsidRDefault="006C0A26" w:rsidP="006C0A26">
      <w:pPr>
        <w:rPr>
          <w:rFonts w:ascii="Times New Roman" w:hAnsi="Times New Roman" w:cs="Times New Roman"/>
          <w:bCs/>
          <w:sz w:val="22"/>
          <w:szCs w:val="22"/>
        </w:rPr>
      </w:pPr>
      <w:r w:rsidRPr="006C0A26">
        <w:rPr>
          <w:rFonts w:ascii="Times New Roman" w:hAnsi="Times New Roman"/>
          <w:bCs/>
          <w:sz w:val="22"/>
          <w:szCs w:val="22"/>
        </w:rPr>
        <w:t>7</w:t>
      </w:r>
      <w:r w:rsidRPr="006C0A26">
        <w:rPr>
          <w:rFonts w:ascii="Times New Roman" w:hAnsi="Times New Roman" w:cs="Times New Roman"/>
          <w:bCs/>
          <w:sz w:val="22"/>
          <w:szCs w:val="22"/>
        </w:rPr>
        <w:t xml:space="preserve">.3.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</w:t>
      </w:r>
      <w:r w:rsidRPr="006C0A26">
        <w:rPr>
          <w:rFonts w:ascii="Times New Roman" w:hAnsi="Times New Roman" w:cs="Times New Roman"/>
          <w:bCs/>
          <w:sz w:val="22"/>
          <w:szCs w:val="22"/>
        </w:rPr>
        <w:t xml:space="preserve"> при возникновении права собственности на Объект долевого строительства одновременно приобретает долю в праве собственности на помещения общего назначения, инженерные сети (внутренние и наружные), которая не может быть отчуждена или передана отдельно от права собственности на Объект долевого строительства. </w:t>
      </w:r>
    </w:p>
    <w:p w:rsidR="006C0A26" w:rsidRPr="006C0A26" w:rsidRDefault="006C0A26" w:rsidP="006C0A2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bCs/>
          <w:sz w:val="22"/>
          <w:szCs w:val="22"/>
        </w:rPr>
        <w:t xml:space="preserve">Площади и состав помещений общего назначения, являются проектными и окончательно определяются сторонами в акте приема-передачи после завершения строительства и ввода дома в эксплуатацию.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7.4. Споры, возникшие между сторонами, решаются сторонами путем переговоров в претензионном порядке. При не достижении согласия спор передается  на разрешение соответствующего судебного органа с соблюдением правил подведомственности и подсудности.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7.5. Стороны устанавливают обязательный претензионный порядок урегулирования спора. В течение 30 дней со дня поступления рассматриваются только документы, поступившие в письменном виде. Претензии подаются через почту, заказными письмами с уведомлением  о вручении. Иной порядок подачи и рассмотрения претензий не предусмотрен.</w:t>
      </w:r>
    </w:p>
    <w:p w:rsidR="006C0A26" w:rsidRPr="006C0A26" w:rsidRDefault="006C0A26" w:rsidP="006C0A2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C0A26">
        <w:rPr>
          <w:rFonts w:ascii="Times New Roman" w:hAnsi="Times New Roman" w:cs="Times New Roman"/>
          <w:sz w:val="22"/>
          <w:szCs w:val="22"/>
        </w:rPr>
        <w:lastRenderedPageBreak/>
        <w:t>7.6.</w:t>
      </w:r>
      <w:r w:rsidRPr="006C0A26">
        <w:t xml:space="preserve"> </w:t>
      </w:r>
      <w:r w:rsidRPr="006C0A26">
        <w:rPr>
          <w:rFonts w:ascii="Times New Roman" w:eastAsia="Times New Roman" w:hAnsi="Times New Roman" w:cs="Times New Roman"/>
          <w:sz w:val="22"/>
          <w:szCs w:val="22"/>
          <w:lang w:eastAsia="ru-RU"/>
        </w:rPr>
        <w:t>В обеспечение исп</w:t>
      </w:r>
      <w:r w:rsidR="0088196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олнения обязательств </w:t>
      </w:r>
      <w:r w:rsidR="00881968" w:rsidRPr="0088196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З</w:t>
      </w:r>
      <w:r w:rsidRPr="0088196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астройщика</w:t>
      </w:r>
      <w:r w:rsidRPr="006C0A2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(залогодателя) по Договору с момента государственной регистрации настоящего Договора у Участников долевого строительства (залогодержателей) считаются находящимися в залоге: </w:t>
      </w:r>
    </w:p>
    <w:p w:rsidR="006C0A26" w:rsidRPr="006C0A26" w:rsidRDefault="006C0A26" w:rsidP="006C0A26">
      <w:pPr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2"/>
          <w:szCs w:val="22"/>
          <w:lang w:eastAsia="ru-RU"/>
        </w:rPr>
      </w:pPr>
      <w:r w:rsidRPr="006C0A26">
        <w:rPr>
          <w:rFonts w:ascii="Times New Roman" w:hAnsi="Times New Roman" w:cs="Times New Roman"/>
          <w:sz w:val="22"/>
          <w:szCs w:val="22"/>
          <w:lang w:eastAsia="ru-RU"/>
        </w:rPr>
        <w:t>- земельный участок, общей площадью 7 831 кв.м., кадастровый номер:</w:t>
      </w:r>
      <w:r w:rsidRPr="006C0A26">
        <w:rPr>
          <w:rFonts w:ascii="Times New Roman" w:hAnsi="Times New Roman" w:cs="Times New Roman"/>
          <w:sz w:val="22"/>
          <w:szCs w:val="22"/>
        </w:rPr>
        <w:t xml:space="preserve"> 19:01:040203:1628 </w:t>
      </w:r>
      <w:r w:rsidR="00881968">
        <w:rPr>
          <w:rFonts w:ascii="Times New Roman" w:hAnsi="Times New Roman" w:cs="Times New Roman"/>
          <w:sz w:val="22"/>
          <w:szCs w:val="22"/>
          <w:lang w:eastAsia="ru-RU"/>
        </w:rPr>
        <w:t xml:space="preserve">принадлежащий </w:t>
      </w:r>
      <w:r w:rsidR="00881968" w:rsidRPr="00881968">
        <w:rPr>
          <w:rFonts w:ascii="Times New Roman" w:hAnsi="Times New Roman" w:cs="Times New Roman"/>
          <w:b/>
          <w:sz w:val="22"/>
          <w:szCs w:val="22"/>
          <w:lang w:eastAsia="ru-RU"/>
        </w:rPr>
        <w:t>З</w:t>
      </w:r>
      <w:r w:rsidRPr="00881968">
        <w:rPr>
          <w:rFonts w:ascii="Times New Roman" w:hAnsi="Times New Roman" w:cs="Times New Roman"/>
          <w:b/>
          <w:sz w:val="22"/>
          <w:szCs w:val="22"/>
          <w:lang w:eastAsia="ru-RU"/>
        </w:rPr>
        <w:t>астройщику</w:t>
      </w:r>
      <w:r w:rsidRPr="006C0A26">
        <w:rPr>
          <w:rFonts w:ascii="Times New Roman" w:hAnsi="Times New Roman" w:cs="Times New Roman"/>
          <w:sz w:val="22"/>
          <w:szCs w:val="22"/>
          <w:lang w:eastAsia="ru-RU"/>
        </w:rPr>
        <w:t xml:space="preserve"> на праве собственности; </w:t>
      </w:r>
    </w:p>
    <w:p w:rsidR="006C0A26" w:rsidRPr="006C0A26" w:rsidRDefault="006C0A26" w:rsidP="006C0A26">
      <w:pPr>
        <w:suppressAutoHyphens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2"/>
          <w:szCs w:val="22"/>
          <w:lang w:eastAsia="ru-RU"/>
        </w:rPr>
      </w:pPr>
      <w:r w:rsidRPr="006C0A26">
        <w:rPr>
          <w:rFonts w:ascii="Times New Roman" w:hAnsi="Times New Roman" w:cs="Times New Roman"/>
          <w:sz w:val="22"/>
          <w:szCs w:val="22"/>
          <w:lang w:eastAsia="ru-RU"/>
        </w:rPr>
        <w:t xml:space="preserve">- строящийся (создаваемый) на этом земельном участке многоквартирный дом, указанный в п. 1.1 настоящего договора. </w:t>
      </w: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jc w:val="center"/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8. Срок действия и порядок изменения, расторжения договора</w:t>
      </w:r>
    </w:p>
    <w:p w:rsidR="006C0A26" w:rsidRPr="006C0A26" w:rsidRDefault="006C0A26" w:rsidP="006C0A26"/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8.1. Договор подлежит государственной регистрации в Едином государственном реестре прав на недвижимое имущество, вступает в силу с момента его регистрации, подписания и действует до полного исполнения сторонами всех  принятых на себя обязательств надлежащим образом.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8.2. Договор может быть изменен или расторгнут по соглашению сторон. Все изменения договора оформляются путем подписания сторонами соглашения в виде одного документа, которое является неотъемлемой частью  настоящего договора.</w:t>
      </w: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Договор может быть расторгнут в одностороннем порядке, в случае нарушения (неисполнения) обязательств, согласно ст.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214-ФЗ.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8.3. Систематическое нарушение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сроков внесения платежей по настоящему договору  более чем три раза в течение двенадцати месяцев или просрочка платежа в течение более чем  три месяца является основанием для  расторжения </w:t>
      </w:r>
      <w:r w:rsidRPr="006C0A26">
        <w:rPr>
          <w:rFonts w:ascii="Times New Roman" w:hAnsi="Times New Roman" w:cs="Times New Roman"/>
          <w:b/>
          <w:sz w:val="22"/>
          <w:szCs w:val="22"/>
        </w:rPr>
        <w:t>З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астройщиком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 настоящего договора в одностороннем порядке.</w:t>
      </w:r>
      <w:r w:rsidRPr="006C0A26">
        <w:rPr>
          <w:rFonts w:ascii="Times New Roman" w:hAnsi="Times New Roman" w:cs="Times New Roman"/>
          <w:spacing w:val="-7"/>
          <w:sz w:val="22"/>
          <w:szCs w:val="22"/>
        </w:rPr>
        <w:t xml:space="preserve"> При этом внесенные платежи возвращаются </w:t>
      </w:r>
      <w:r w:rsidRPr="006C0A26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Участнику </w:t>
      </w:r>
      <w:r w:rsidRPr="006C0A26">
        <w:rPr>
          <w:rFonts w:ascii="Times New Roman" w:hAnsi="Times New Roman" w:cs="Times New Roman"/>
          <w:spacing w:val="-7"/>
          <w:sz w:val="22"/>
          <w:szCs w:val="22"/>
        </w:rPr>
        <w:t>без какой-либо индексации.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8.4. При отказе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Участника</w:t>
      </w:r>
      <w:r w:rsidRPr="006C0A26">
        <w:rPr>
          <w:rFonts w:ascii="Times New Roman" w:hAnsi="Times New Roman" w:cs="Times New Roman"/>
          <w:sz w:val="22"/>
          <w:szCs w:val="22"/>
        </w:rPr>
        <w:t xml:space="preserve"> от исполнения настоящего договора, договор может быть расторгнут по соглашению сторон. При этом, денежные средства, внесенные 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>Участником</w:t>
      </w:r>
      <w:r w:rsidRPr="006C0A26">
        <w:rPr>
          <w:rFonts w:ascii="Times New Roman" w:hAnsi="Times New Roman" w:cs="Times New Roman"/>
          <w:sz w:val="22"/>
          <w:szCs w:val="22"/>
        </w:rPr>
        <w:t xml:space="preserve">, возвращаются в течение 10 рабочих дней с момента государственной регистрации соглашения о расторжении договора долевого участия в Управлении федеральной службы государственной регистрации, кадастра и картографии по Республике Хакасия.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8.5. Настоящий договор составлен в трех экземплярах, имеющих равную юридическую силу, по одному для каждой из сторон и третий экземпляр – для Управления федеральной службы государственной регистрации, кадастра и картографии по Республике Хакасия. </w:t>
      </w:r>
    </w:p>
    <w:p w:rsidR="006C0A26" w:rsidRPr="006C0A26" w:rsidRDefault="006C0A26" w:rsidP="006C0A26">
      <w:pPr>
        <w:pStyle w:val="a7"/>
        <w:ind w:firstLine="567"/>
        <w:rPr>
          <w:rFonts w:cs="Times New Roman"/>
        </w:rPr>
      </w:pPr>
      <w:r w:rsidRPr="006C0A26">
        <w:rPr>
          <w:rFonts w:ascii="Times New Roman" w:hAnsi="Times New Roman" w:cs="Times New Roman"/>
          <w:sz w:val="22"/>
          <w:szCs w:val="22"/>
        </w:rPr>
        <w:t>8.6. Все приложения, а также дополнительные соглашения к настоящему договору являются его неотъемлемой частью.</w:t>
      </w:r>
    </w:p>
    <w:p w:rsidR="006C0A26" w:rsidRPr="006C0A26" w:rsidRDefault="006C0A26" w:rsidP="006C0A26">
      <w:pPr>
        <w:pStyle w:val="a7"/>
        <w:ind w:firstLine="567"/>
        <w:jc w:val="center"/>
        <w:rPr>
          <w:rFonts w:cs="Times New Roman"/>
        </w:rPr>
      </w:pPr>
    </w:p>
    <w:p w:rsidR="006C0A26" w:rsidRPr="006C0A26" w:rsidRDefault="006C0A26" w:rsidP="006C0A26">
      <w:pPr>
        <w:pStyle w:val="a7"/>
        <w:ind w:firstLine="567"/>
        <w:jc w:val="center"/>
      </w:pPr>
    </w:p>
    <w:p w:rsidR="006C0A26" w:rsidRPr="006C0A26" w:rsidRDefault="006C0A26" w:rsidP="006C0A26">
      <w:pPr>
        <w:pStyle w:val="a7"/>
        <w:ind w:firstLine="567"/>
        <w:jc w:val="center"/>
        <w:rPr>
          <w:rFonts w:ascii="Times New Roman" w:hAnsi="Times New Roman" w:cs="Times New Roman"/>
          <w:spacing w:val="-7"/>
          <w:sz w:val="22"/>
          <w:szCs w:val="22"/>
        </w:rPr>
      </w:pPr>
      <w:r w:rsidRPr="006C0A26">
        <w:rPr>
          <w:rStyle w:val="a3"/>
          <w:rFonts w:ascii="Times New Roman" w:hAnsi="Times New Roman" w:cs="Times New Roman"/>
          <w:color w:val="auto"/>
          <w:sz w:val="22"/>
          <w:szCs w:val="22"/>
        </w:rPr>
        <w:t>Реквизиты и подписи сторон:</w:t>
      </w:r>
    </w:p>
    <w:p w:rsidR="006C0A26" w:rsidRPr="006C0A26" w:rsidRDefault="006C0A26" w:rsidP="006C0A26">
      <w:pPr>
        <w:autoSpaceDE w:val="0"/>
        <w:ind w:firstLine="567"/>
        <w:rPr>
          <w:rFonts w:ascii="Times New Roman" w:hAnsi="Times New Roman" w:cs="Times New Roman"/>
          <w:spacing w:val="-7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/>
          <w:bCs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«Застройщик» </w:t>
      </w:r>
      <w:r w:rsidRPr="006C0A26">
        <w:rPr>
          <w:rFonts w:ascii="Times New Roman" w:hAnsi="Times New Roman"/>
          <w:sz w:val="22"/>
          <w:szCs w:val="22"/>
        </w:rPr>
        <w:t xml:space="preserve">Общество с ограниченной ответственностью «Специализированный застройщик «МК-Групп», 655008, Республика Хакасия, г. Абакан, ул. Игарская дом 12, литера А офис 12, ОГРН 1191901004525, ИНН  1901143119, КПП  190101001, </w:t>
      </w:r>
      <w:r w:rsidRPr="006C0A26">
        <w:rPr>
          <w:rFonts w:ascii="Times New Roman" w:hAnsi="Times New Roman"/>
          <w:bCs/>
          <w:sz w:val="22"/>
          <w:szCs w:val="22"/>
        </w:rPr>
        <w:t>р/с 40702810271000003249 АБАКАНСКОЕ ОТДЕЛЕНИЕ N 8602 ПАО СБЕРБАНК Г. АБАКАН, кор/с 30101810500000000608, БИК 049514608.</w:t>
      </w:r>
    </w:p>
    <w:p w:rsidR="006C0A26" w:rsidRPr="006C0A26" w:rsidRDefault="006C0A26" w:rsidP="006C0A26">
      <w:pPr>
        <w:ind w:firstLine="0"/>
        <w:rPr>
          <w:rFonts w:ascii="Times New Roman" w:hAnsi="Times New Roman"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________________________________________________________________________ С.И. Можаров        </w:t>
      </w: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6C0A26" w:rsidRPr="006C0A26" w:rsidRDefault="006C0A26" w:rsidP="006C0A26">
      <w:pPr>
        <w:pStyle w:val="a7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z w:val="22"/>
          <w:szCs w:val="22"/>
        </w:rPr>
        <w:t>«Участник»</w:t>
      </w:r>
    </w:p>
    <w:p w:rsidR="006C0A26" w:rsidRPr="006C0A26" w:rsidRDefault="006C0A26" w:rsidP="006C0A26">
      <w:pPr>
        <w:ind w:firstLine="540"/>
        <w:rPr>
          <w:rFonts w:ascii="Times New Roman" w:hAnsi="Times New Roman" w:cs="Times New Roman"/>
          <w:b/>
          <w:bCs/>
          <w:sz w:val="22"/>
          <w:szCs w:val="22"/>
        </w:rPr>
      </w:pPr>
    </w:p>
    <w:p w:rsidR="006C0A26" w:rsidRPr="006C0A26" w:rsidRDefault="006C0A26" w:rsidP="006C0A26">
      <w:pPr>
        <w:ind w:firstLine="540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6C0A26" w:rsidRPr="006C0A26" w:rsidRDefault="006C0A26" w:rsidP="006C0A26">
      <w:pPr>
        <w:pStyle w:val="a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0A26" w:rsidRPr="006C0A26" w:rsidRDefault="006C0A26" w:rsidP="006C0A26">
      <w:pPr>
        <w:pStyle w:val="a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6C0A26" w:rsidRPr="006C0A26" w:rsidRDefault="006C0A26" w:rsidP="006C0A26">
      <w:pPr>
        <w:pStyle w:val="a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z w:val="22"/>
          <w:szCs w:val="22"/>
        </w:rPr>
        <w:t>ПРИЛОЖЕНИЕ № 1</w:t>
      </w: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a8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к договору участия в долевом строительстве от «___» ___________ ___________ г. </w:t>
      </w: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pStyle w:val="5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6C0A26" w:rsidRPr="006C0A26" w:rsidRDefault="006C0A26" w:rsidP="006C0A26"/>
    <w:p w:rsidR="006C0A26" w:rsidRPr="006C0A26" w:rsidRDefault="006C0A26" w:rsidP="006C0A26"/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C0A26" w:rsidRPr="006C0A26" w:rsidRDefault="006C0A26" w:rsidP="006C0A26">
      <w:pPr>
        <w:rPr>
          <w:rFonts w:ascii="Times New Roman" w:hAnsi="Times New Roman" w:cs="Times New Roman"/>
          <w:sz w:val="22"/>
          <w:szCs w:val="22"/>
        </w:rPr>
      </w:pPr>
      <w:r w:rsidRPr="006C0A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6C0A26" w:rsidRPr="006C0A26" w:rsidRDefault="006C0A26" w:rsidP="006C0A26">
      <w:pPr>
        <w:pStyle w:val="a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521759876"/>
      <w:r w:rsidRPr="006C0A26">
        <w:rPr>
          <w:rFonts w:ascii="Times New Roman" w:hAnsi="Times New Roman" w:cs="Times New Roman"/>
          <w:b/>
          <w:sz w:val="22"/>
          <w:szCs w:val="22"/>
        </w:rPr>
        <w:t>Застройщик____________                                                            Участник______________</w:t>
      </w:r>
      <w:r w:rsidRPr="006C0A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2"/>
    </w:p>
    <w:p w:rsidR="008F2447" w:rsidRPr="006C0A26" w:rsidRDefault="008F2447">
      <w:pPr>
        <w:rPr>
          <w:b/>
        </w:rPr>
      </w:pPr>
    </w:p>
    <w:sectPr w:rsidR="008F2447" w:rsidRPr="006C0A26" w:rsidSect="00E9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0" w:left="851" w:header="720" w:footer="720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4E" w:rsidRDefault="00496989">
      <w:r>
        <w:separator/>
      </w:r>
    </w:p>
  </w:endnote>
  <w:endnote w:type="continuationSeparator" w:id="0">
    <w:p w:rsidR="003B684E" w:rsidRDefault="0049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9" w:rsidRDefault="008329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9" w:rsidRDefault="008329E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9" w:rsidRDefault="008329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4E" w:rsidRDefault="00496989">
      <w:r>
        <w:separator/>
      </w:r>
    </w:p>
  </w:footnote>
  <w:footnote w:type="continuationSeparator" w:id="0">
    <w:p w:rsidR="003B684E" w:rsidRDefault="0049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9" w:rsidRDefault="008329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9" w:rsidRDefault="006C0A2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06095" cy="122555"/>
              <wp:effectExtent l="5080" t="635" r="3175" b="63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039" w:rsidRDefault="006C0A26">
                          <w:pPr>
                            <w:pStyle w:val="a9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329EE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0;margin-top:.05pt;width:39.85pt;height:9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" stroked="f">
              <v:fill opacity="0"/>
              <v:textbox inset="0,0,0,0">
                <w:txbxContent>
                  <w:p w:rsidR="009D5039" w:rsidRDefault="006C0A26">
                    <w:pPr>
                      <w:pStyle w:val="a9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329EE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39" w:rsidRDefault="00832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DB0FA1"/>
    <w:multiLevelType w:val="multilevel"/>
    <w:tmpl w:val="92149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1D"/>
    <w:rsid w:val="003B684E"/>
    <w:rsid w:val="00496989"/>
    <w:rsid w:val="00534F1D"/>
    <w:rsid w:val="006C0A26"/>
    <w:rsid w:val="008329EE"/>
    <w:rsid w:val="00881968"/>
    <w:rsid w:val="008F2447"/>
    <w:rsid w:val="008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576952-DE23-4AA9-99C3-4CE86BE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26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6C0A26"/>
    <w:pPr>
      <w:keepNext/>
      <w:numPr>
        <w:ilvl w:val="4"/>
        <w:numId w:val="1"/>
      </w:numPr>
      <w:autoSpaceDE w:val="0"/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6">
    <w:name w:val="heading 6"/>
    <w:basedOn w:val="a"/>
    <w:next w:val="a"/>
    <w:link w:val="60"/>
    <w:qFormat/>
    <w:rsid w:val="006C0A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0A26"/>
    <w:rPr>
      <w:rFonts w:ascii="Courier New" w:eastAsia="Times New Roman" w:hAnsi="Courier New" w:cs="Courier New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C0A26"/>
    <w:rPr>
      <w:rFonts w:ascii="Arial" w:eastAsia="Times New Roman" w:hAnsi="Arial" w:cs="Arial"/>
      <w:b/>
      <w:bCs/>
      <w:lang w:eastAsia="ar-SA"/>
    </w:rPr>
  </w:style>
  <w:style w:type="character" w:customStyle="1" w:styleId="a3">
    <w:name w:val="Цветовое выделение"/>
    <w:rsid w:val="006C0A26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6C0A26"/>
    <w:rPr>
      <w:rFonts w:ascii="Times New Roman" w:hAnsi="Times New Roman" w:cs="Times New Roman"/>
      <w:b/>
      <w:bCs/>
      <w:color w:val="008000"/>
      <w:sz w:val="18"/>
      <w:szCs w:val="18"/>
      <w:u w:val="single"/>
    </w:rPr>
  </w:style>
  <w:style w:type="character" w:styleId="a5">
    <w:name w:val="page number"/>
    <w:rsid w:val="006C0A26"/>
    <w:rPr>
      <w:rFonts w:ascii="Times New Roman" w:hAnsi="Times New Roman" w:cs="Times New Roman"/>
    </w:rPr>
  </w:style>
  <w:style w:type="character" w:styleId="a6">
    <w:name w:val="Hyperlink"/>
    <w:rsid w:val="006C0A26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6C0A26"/>
    <w:pPr>
      <w:autoSpaceDE w:val="0"/>
      <w:ind w:firstLine="0"/>
    </w:pPr>
    <w:rPr>
      <w:rFonts w:ascii="Courier New" w:hAnsi="Courier New" w:cs="Courier New"/>
    </w:rPr>
  </w:style>
  <w:style w:type="paragraph" w:customStyle="1" w:styleId="a8">
    <w:name w:val="Основное меню"/>
    <w:basedOn w:val="a"/>
    <w:next w:val="a"/>
    <w:rsid w:val="006C0A26"/>
    <w:pPr>
      <w:autoSpaceDE w:val="0"/>
    </w:pPr>
    <w:rPr>
      <w:rFonts w:ascii="Verdana" w:hAnsi="Verdana" w:cs="Verdana"/>
    </w:rPr>
  </w:style>
  <w:style w:type="paragraph" w:styleId="a9">
    <w:name w:val="header"/>
    <w:basedOn w:val="a"/>
    <w:link w:val="aa"/>
    <w:rsid w:val="006C0A26"/>
    <w:pPr>
      <w:tabs>
        <w:tab w:val="center" w:pos="4677"/>
        <w:tab w:val="right" w:pos="9355"/>
      </w:tabs>
      <w:autoSpaceDE w:val="0"/>
    </w:pPr>
  </w:style>
  <w:style w:type="character" w:customStyle="1" w:styleId="aa">
    <w:name w:val="Верхний колонтитул Знак"/>
    <w:basedOn w:val="a0"/>
    <w:link w:val="a9"/>
    <w:rsid w:val="006C0A26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21">
    <w:name w:val="Основной текст 21"/>
    <w:basedOn w:val="a"/>
    <w:rsid w:val="006C0A26"/>
    <w:pPr>
      <w:autoSpaceDE w:val="0"/>
      <w:ind w:firstLine="567"/>
    </w:pPr>
    <w:rPr>
      <w:sz w:val="20"/>
      <w:szCs w:val="20"/>
    </w:rPr>
  </w:style>
  <w:style w:type="paragraph" w:customStyle="1" w:styleId="ConsPlusNormal">
    <w:name w:val="ConsPlusNormal"/>
    <w:rsid w:val="006C0A2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49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DB90447F9E926B4A4AA073A03416404F426B652160C8352AA009F60796A56E68319232CFCFCF5fDlC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&#1044;&#1086;&#1075;&#1086;&#1074;&#1086;&#1088;%201%20&#1086;&#1095;&#1077;&#1088;&#1077;&#1076;&#1100;%20&#1058;&#1086;&#1088;&#1086;&#1089;&#1086;&#1074;&#1072;%201%20&#1089;%20&#1080;&#1087;&#1086;&#1090;&#1077;&#1082;&#1086;&#1081;%20&#1057;&#1073;&#1077;&#1088;&#1073;&#1072;&#1085;&#1082;&#1072;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Механизированная колонна №8 Механизированная колонна №8</dc:creator>
  <cp:keywords/>
  <dc:description/>
  <cp:lastModifiedBy>Механизированная колонна №8 Механизированная колонна №8</cp:lastModifiedBy>
  <cp:revision>2</cp:revision>
  <cp:lastPrinted>2020-09-10T03:32:00Z</cp:lastPrinted>
  <dcterms:created xsi:type="dcterms:W3CDTF">2020-09-16T08:54:00Z</dcterms:created>
  <dcterms:modified xsi:type="dcterms:W3CDTF">2020-09-16T08:54:00Z</dcterms:modified>
</cp:coreProperties>
</file>